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BB42D" w14:textId="77777777" w:rsidR="00C02C48" w:rsidRPr="00544739" w:rsidRDefault="00C02C48" w:rsidP="00C02C48">
      <w:pPr>
        <w:ind w:firstLine="0"/>
        <w:jc w:val="right"/>
        <w:rPr>
          <w:szCs w:val="24"/>
        </w:rPr>
      </w:pPr>
      <w:bookmarkStart w:id="0" w:name="_GoBack"/>
      <w:bookmarkEnd w:id="0"/>
      <w:r w:rsidRPr="00544739">
        <w:rPr>
          <w:szCs w:val="24"/>
        </w:rPr>
        <w:t>Projektas</w:t>
      </w:r>
    </w:p>
    <w:p w14:paraId="22FBB42E" w14:textId="77777777" w:rsidR="00DD1EBA" w:rsidRDefault="00DD1EBA" w:rsidP="00142D55">
      <w:pPr>
        <w:ind w:firstLine="0"/>
        <w:jc w:val="center"/>
        <w:rPr>
          <w:b/>
          <w:szCs w:val="24"/>
        </w:rPr>
      </w:pPr>
      <w:r>
        <w:rPr>
          <w:rFonts w:ascii="Roboto" w:hAnsi="Roboto" w:cs="Arial"/>
          <w:noProof/>
          <w:color w:val="222222"/>
          <w:lang w:eastAsia="lt-LT"/>
        </w:rPr>
        <w:drawing>
          <wp:inline distT="0" distB="0" distL="0" distR="0" wp14:anchorId="22FBB49D" wp14:editId="22FBB49E">
            <wp:extent cx="542925" cy="695146"/>
            <wp:effectExtent l="0" t="0" r="0" b="0"/>
            <wp:docPr id="3"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22FBB42F" w14:textId="77777777" w:rsidR="00DD1EBA" w:rsidRDefault="00DD1EBA" w:rsidP="00142D55">
      <w:pPr>
        <w:ind w:firstLine="0"/>
        <w:jc w:val="center"/>
        <w:rPr>
          <w:b/>
          <w:szCs w:val="24"/>
        </w:rPr>
      </w:pPr>
    </w:p>
    <w:p w14:paraId="22FBB430" w14:textId="77777777" w:rsidR="009210C8" w:rsidRPr="0078068F" w:rsidRDefault="0078068F" w:rsidP="00142D55">
      <w:pPr>
        <w:ind w:firstLine="0"/>
        <w:jc w:val="center"/>
        <w:rPr>
          <w:b/>
          <w:szCs w:val="24"/>
        </w:rPr>
      </w:pPr>
      <w:r w:rsidRPr="0078068F">
        <w:rPr>
          <w:b/>
          <w:szCs w:val="24"/>
        </w:rPr>
        <w:t>ROKIŠKIO</w:t>
      </w:r>
      <w:r w:rsidR="001E4CC2" w:rsidRPr="0078068F">
        <w:rPr>
          <w:b/>
          <w:szCs w:val="24"/>
        </w:rPr>
        <w:t xml:space="preserve"> RAJONO SAVIVALDYBĖS TARYBA</w:t>
      </w:r>
    </w:p>
    <w:p w14:paraId="22FBB431" w14:textId="77777777" w:rsidR="00C02C48" w:rsidRPr="0078068F" w:rsidRDefault="00C02C48" w:rsidP="00142D55">
      <w:pPr>
        <w:ind w:firstLine="0"/>
        <w:jc w:val="center"/>
        <w:rPr>
          <w:b/>
          <w:szCs w:val="24"/>
        </w:rPr>
      </w:pPr>
    </w:p>
    <w:p w14:paraId="22FBB432" w14:textId="77777777" w:rsidR="001E4CC2" w:rsidRPr="0078068F" w:rsidRDefault="001E4CC2" w:rsidP="00142D55">
      <w:pPr>
        <w:ind w:firstLine="0"/>
        <w:jc w:val="center"/>
        <w:rPr>
          <w:rStyle w:val="Komentaronuoroda"/>
          <w:b/>
          <w:sz w:val="24"/>
          <w:szCs w:val="24"/>
        </w:rPr>
      </w:pPr>
      <w:r w:rsidRPr="0078068F">
        <w:rPr>
          <w:rStyle w:val="Komentaronuoroda"/>
          <w:b/>
          <w:sz w:val="24"/>
          <w:szCs w:val="24"/>
        </w:rPr>
        <w:t>SPRENDIMAS</w:t>
      </w:r>
    </w:p>
    <w:p w14:paraId="22FBB433" w14:textId="77777777" w:rsidR="00066CF4" w:rsidRPr="0078068F" w:rsidRDefault="00066CF4" w:rsidP="00142D55">
      <w:pPr>
        <w:ind w:firstLine="0"/>
        <w:jc w:val="center"/>
        <w:rPr>
          <w:szCs w:val="24"/>
        </w:rPr>
      </w:pPr>
      <w:r w:rsidRPr="0078068F">
        <w:rPr>
          <w:rStyle w:val="Komentaronuoroda"/>
          <w:b/>
          <w:sz w:val="24"/>
          <w:szCs w:val="24"/>
        </w:rPr>
        <w:t>DĖL ATSTOVŲ Į LIETUVOS SAVIVALDYBIŲ ASOCIACIJOS SUVAŽIAVIMĄ IŠRINKIMO</w:t>
      </w:r>
    </w:p>
    <w:p w14:paraId="22FBB434" w14:textId="77777777" w:rsidR="001E4CC2" w:rsidRPr="0078068F" w:rsidRDefault="001E4CC2" w:rsidP="00142D55">
      <w:pPr>
        <w:ind w:firstLine="0"/>
        <w:jc w:val="center"/>
        <w:rPr>
          <w:rStyle w:val="Komentaronuoroda"/>
          <w:b/>
          <w:sz w:val="24"/>
          <w:szCs w:val="24"/>
        </w:rPr>
      </w:pPr>
    </w:p>
    <w:p w14:paraId="22FBB435" w14:textId="66C57A44" w:rsidR="001E4CC2" w:rsidRPr="0078068F" w:rsidRDefault="00395B13" w:rsidP="00142D55">
      <w:pPr>
        <w:ind w:firstLine="0"/>
        <w:jc w:val="center"/>
        <w:rPr>
          <w:rStyle w:val="Komentaronuoroda"/>
          <w:b/>
          <w:sz w:val="24"/>
          <w:szCs w:val="24"/>
        </w:rPr>
      </w:pPr>
      <w:r w:rsidRPr="0078068F">
        <w:rPr>
          <w:rStyle w:val="Komentaronuoroda"/>
          <w:sz w:val="24"/>
          <w:szCs w:val="24"/>
        </w:rPr>
        <w:t>2023</w:t>
      </w:r>
      <w:r w:rsidR="00066CF4" w:rsidRPr="0078068F">
        <w:rPr>
          <w:rStyle w:val="Komentaronuoroda"/>
          <w:sz w:val="24"/>
          <w:szCs w:val="24"/>
        </w:rPr>
        <w:t xml:space="preserve"> m. balandžio </w:t>
      </w:r>
      <w:r w:rsidR="00C02C48" w:rsidRPr="0078068F">
        <w:rPr>
          <w:rStyle w:val="Komentaronuoroda"/>
          <w:sz w:val="24"/>
          <w:szCs w:val="24"/>
        </w:rPr>
        <w:t>2</w:t>
      </w:r>
      <w:r w:rsidRPr="0078068F">
        <w:rPr>
          <w:rStyle w:val="Komentaronuoroda"/>
          <w:sz w:val="24"/>
          <w:szCs w:val="24"/>
        </w:rPr>
        <w:t>7</w:t>
      </w:r>
      <w:r w:rsidR="00C02C48" w:rsidRPr="0078068F">
        <w:rPr>
          <w:rStyle w:val="Komentaronuoroda"/>
          <w:sz w:val="24"/>
          <w:szCs w:val="24"/>
        </w:rPr>
        <w:t xml:space="preserve"> d. Nr.</w:t>
      </w:r>
      <w:r w:rsidR="00195B55">
        <w:rPr>
          <w:rStyle w:val="Komentaronuoroda"/>
          <w:sz w:val="24"/>
          <w:szCs w:val="24"/>
        </w:rPr>
        <w:t xml:space="preserve"> </w:t>
      </w:r>
      <w:r w:rsidR="00C02C48" w:rsidRPr="0078068F">
        <w:rPr>
          <w:rStyle w:val="Komentaronuoroda"/>
          <w:sz w:val="24"/>
          <w:szCs w:val="24"/>
        </w:rPr>
        <w:t>T</w:t>
      </w:r>
      <w:r w:rsidR="00D7397C">
        <w:rPr>
          <w:rStyle w:val="Komentaronuoroda"/>
          <w:sz w:val="24"/>
          <w:szCs w:val="24"/>
        </w:rPr>
        <w:t>S</w:t>
      </w:r>
      <w:r w:rsidR="00C02C48" w:rsidRPr="0078068F">
        <w:rPr>
          <w:rStyle w:val="Komentaronuoroda"/>
          <w:sz w:val="24"/>
          <w:szCs w:val="24"/>
        </w:rPr>
        <w:t>-</w:t>
      </w:r>
    </w:p>
    <w:p w14:paraId="22FBB436" w14:textId="77777777" w:rsidR="001E4CC2" w:rsidRDefault="0078068F" w:rsidP="00142D55">
      <w:pPr>
        <w:ind w:firstLine="0"/>
        <w:jc w:val="center"/>
        <w:rPr>
          <w:rStyle w:val="Komentaronuoroda"/>
          <w:sz w:val="24"/>
          <w:szCs w:val="24"/>
        </w:rPr>
      </w:pPr>
      <w:r>
        <w:rPr>
          <w:rStyle w:val="Komentaronuoroda"/>
          <w:sz w:val="24"/>
          <w:szCs w:val="24"/>
        </w:rPr>
        <w:t xml:space="preserve">Rokiškis </w:t>
      </w:r>
    </w:p>
    <w:p w14:paraId="22FBB437" w14:textId="77777777" w:rsidR="00EF10EA" w:rsidRPr="0078068F" w:rsidRDefault="00EF10EA" w:rsidP="00142D55">
      <w:pPr>
        <w:ind w:firstLine="0"/>
        <w:jc w:val="center"/>
        <w:rPr>
          <w:rStyle w:val="Komentaronuoroda"/>
          <w:sz w:val="24"/>
          <w:szCs w:val="24"/>
        </w:rPr>
      </w:pPr>
    </w:p>
    <w:p w14:paraId="22FBB438" w14:textId="77777777" w:rsidR="00066CF4" w:rsidRDefault="00066CF4" w:rsidP="001E4CC2">
      <w:pPr>
        <w:ind w:firstLine="0"/>
        <w:jc w:val="center"/>
        <w:rPr>
          <w:rStyle w:val="Komentaronuoroda"/>
          <w:sz w:val="24"/>
        </w:rPr>
      </w:pPr>
    </w:p>
    <w:p w14:paraId="084BC85B" w14:textId="77777777" w:rsidR="008170BD" w:rsidRDefault="00066CF4" w:rsidP="00CE4DF5">
      <w:r>
        <w:t xml:space="preserve">Vadovaudamasi Lietuvos Respublikos vietos savivaldos įstatymo </w:t>
      </w:r>
      <w:r w:rsidRPr="000B56CC">
        <w:t>1</w:t>
      </w:r>
      <w:r w:rsidR="00395B13">
        <w:t>5</w:t>
      </w:r>
      <w:r w:rsidRPr="000B56CC">
        <w:t xml:space="preserve"> straipsnio </w:t>
      </w:r>
      <w:r>
        <w:t xml:space="preserve">2 dalies </w:t>
      </w:r>
      <w:r w:rsidR="00395B13">
        <w:t xml:space="preserve">35 </w:t>
      </w:r>
      <w:r w:rsidRPr="000B56CC">
        <w:t>punktu</w:t>
      </w:r>
      <w:r w:rsidRPr="00405C9E">
        <w:t>,</w:t>
      </w:r>
      <w:r w:rsidR="00BF7EF5" w:rsidRPr="00405C9E">
        <w:t xml:space="preserve"> 25 straipsnio 4 dalies 4 punktu,</w:t>
      </w:r>
      <w:r w:rsidRPr="00405C9E">
        <w:t xml:space="preserve"> </w:t>
      </w:r>
      <w:r w:rsidRPr="008C1771">
        <w:t xml:space="preserve">Lietuvos savivaldybių asociacijos </w:t>
      </w:r>
      <w:r w:rsidRPr="00BF6198">
        <w:t>įstatų</w:t>
      </w:r>
      <w:r w:rsidR="00A17718">
        <w:t xml:space="preserve">, patvirtintų Lietuvos savivaldybių asociacijos 2015 m. gegužės 27 d., </w:t>
      </w:r>
      <w:r w:rsidRPr="00BF6198">
        <w:t>4.4</w:t>
      </w:r>
      <w:r w:rsidR="00405C9E">
        <w:t xml:space="preserve"> </w:t>
      </w:r>
      <w:r w:rsidR="00A17718">
        <w:t>papunkčiu</w:t>
      </w:r>
      <w:r w:rsidR="0078068F">
        <w:t xml:space="preserve">, </w:t>
      </w:r>
      <w:r w:rsidR="003750BD">
        <w:rPr>
          <w:color w:val="000000"/>
        </w:rPr>
        <w:t>Rokiškio rajono savivaldybės tarybos veiklos reglamento, patvirtinto Rokiškio rajono savivaldybės tarybos 2023 m. kovo 31 d. sprendimu Nr. TS-102,</w:t>
      </w:r>
      <w:r w:rsidR="008025D3" w:rsidRPr="008025D3">
        <w:rPr>
          <w:b/>
        </w:rPr>
        <w:t xml:space="preserve"> </w:t>
      </w:r>
      <w:r w:rsidR="008025D3" w:rsidRPr="003750BD">
        <w:t>29.35 punktu,</w:t>
      </w:r>
      <w:r w:rsidR="008025D3">
        <w:t xml:space="preserve"> </w:t>
      </w:r>
      <w:r w:rsidR="0078068F">
        <w:t>Rokiškio</w:t>
      </w:r>
      <w:r>
        <w:t xml:space="preserve"> rajono savivaldybės taryba </w:t>
      </w:r>
    </w:p>
    <w:p w14:paraId="22FBB439" w14:textId="09C14967" w:rsidR="00066CF4" w:rsidRDefault="00066CF4" w:rsidP="008170BD">
      <w:pPr>
        <w:ind w:firstLine="0"/>
      </w:pPr>
      <w:r>
        <w:t>n u s p r e n d ž i a:</w:t>
      </w:r>
    </w:p>
    <w:p w14:paraId="22FBB43A" w14:textId="5729B1DC" w:rsidR="00066CF4" w:rsidRDefault="00BF7EF5" w:rsidP="00CE4DF5">
      <w:r>
        <w:t xml:space="preserve">1. </w:t>
      </w:r>
      <w:r w:rsidR="00066CF4">
        <w:t>Išrinkti atstovus į Lietuvos saviva</w:t>
      </w:r>
      <w:r w:rsidR="00395B13">
        <w:t xml:space="preserve">ldybių asociacijos </w:t>
      </w:r>
      <w:r w:rsidR="00405C9E">
        <w:t xml:space="preserve">organizuojamus </w:t>
      </w:r>
      <w:r w:rsidR="00395B13">
        <w:t>suvažiavim</w:t>
      </w:r>
      <w:r w:rsidR="00405C9E">
        <w:t>us</w:t>
      </w:r>
      <w:r w:rsidR="00395B13">
        <w:t xml:space="preserve"> </w:t>
      </w:r>
      <w:r w:rsidR="0078068F">
        <w:t xml:space="preserve">Rokiškio </w:t>
      </w:r>
      <w:r w:rsidR="00066CF4">
        <w:t xml:space="preserve">rajono savivaldybės tarybos </w:t>
      </w:r>
      <w:r w:rsidR="00A53D99">
        <w:t>įgaliojimų laikui</w:t>
      </w:r>
      <w:r w:rsidR="00066CF4">
        <w:t xml:space="preserve">: </w:t>
      </w:r>
    </w:p>
    <w:p w14:paraId="5F9056CC" w14:textId="3220D364" w:rsidR="0035513C" w:rsidRPr="00CE4DF5" w:rsidRDefault="0035513C" w:rsidP="0035513C">
      <w:r>
        <w:t>savivaldybės tarybos narį Tadą Barauską, išrinktą pagal Lietuvos socialdemokratų partijos iškeltų kandidatų sąrašą;</w:t>
      </w:r>
    </w:p>
    <w:p w14:paraId="22FBB43B" w14:textId="2DDF6414" w:rsidR="00A53D99" w:rsidRDefault="006B06DA" w:rsidP="00A53D99">
      <w:r>
        <w:t>s</w:t>
      </w:r>
      <w:r w:rsidR="00A53D99">
        <w:t xml:space="preserve">avivaldybės tarybos narį </w:t>
      </w:r>
      <w:r w:rsidR="0035513C">
        <w:t xml:space="preserve">Andrių </w:t>
      </w:r>
      <w:proofErr w:type="spellStart"/>
      <w:r w:rsidR="0035513C">
        <w:t>Burnicką</w:t>
      </w:r>
      <w:proofErr w:type="spellEnd"/>
      <w:r w:rsidR="00A53D99">
        <w:t xml:space="preserve">, išrinktą pagal </w:t>
      </w:r>
      <w:r w:rsidR="0035513C">
        <w:t>Tėvynės sąjungos-Lietuvos krikščionių demokratų iškeltų kandidatų sąrašą.</w:t>
      </w:r>
      <w:r w:rsidR="00A53D99">
        <w:t xml:space="preserve"> </w:t>
      </w:r>
    </w:p>
    <w:p w14:paraId="39B33851" w14:textId="77777777" w:rsidR="00A5528F" w:rsidRDefault="00BF7EF5" w:rsidP="00BF7EF5">
      <w:r>
        <w:t xml:space="preserve">2. </w:t>
      </w:r>
      <w:r w:rsidRPr="00D22B41">
        <w:t>Pripažinti netekusi</w:t>
      </w:r>
      <w:r w:rsidR="00A5528F">
        <w:t>ais galios:</w:t>
      </w:r>
    </w:p>
    <w:p w14:paraId="3119A01B" w14:textId="77777777" w:rsidR="00A5528F" w:rsidRDefault="00A5528F" w:rsidP="00A5528F">
      <w:r>
        <w:t xml:space="preserve">2.1. Rokiškio </w:t>
      </w:r>
      <w:r w:rsidRPr="00D22B41">
        <w:t xml:space="preserve">rajono savivaldybės tarybos </w:t>
      </w:r>
      <w:r>
        <w:t xml:space="preserve">2003 m. balandžio 25 d. sprendimą Nr. TS-24 „Dėl Lietuvos </w:t>
      </w:r>
      <w:r w:rsidRPr="00A5528F">
        <w:t>savivaldybių asociacijos suvažiavimo delegatų</w:t>
      </w:r>
      <w:r>
        <w:t>“;</w:t>
      </w:r>
    </w:p>
    <w:p w14:paraId="2FBBB047" w14:textId="6B9FE183" w:rsidR="00A5528F" w:rsidRDefault="00A5528F" w:rsidP="00A5528F">
      <w:r>
        <w:t xml:space="preserve">2.2. Rokiškio </w:t>
      </w:r>
      <w:r w:rsidRPr="00D22B41">
        <w:t xml:space="preserve">rajono savivaldybės tarybos </w:t>
      </w:r>
      <w:r>
        <w:t xml:space="preserve">2007 m. balandžio 26 d. sprendimą Nr. TS-6.71 „Dėl Lietuvos </w:t>
      </w:r>
      <w:r w:rsidRPr="00A5528F">
        <w:t>savivaldybių asociacijos suvažiavimo delegatų</w:t>
      </w:r>
      <w:r>
        <w:t>“;</w:t>
      </w:r>
    </w:p>
    <w:p w14:paraId="6E523DEB" w14:textId="77777777" w:rsidR="00A5528F" w:rsidRDefault="00A5528F" w:rsidP="00A5528F">
      <w:r>
        <w:t xml:space="preserve">2.3. Rokiškio </w:t>
      </w:r>
      <w:r w:rsidRPr="00D22B41">
        <w:t xml:space="preserve">rajono savivaldybės tarybos </w:t>
      </w:r>
      <w:r>
        <w:t xml:space="preserve">2011 m. gegužės 20 d. sprendimą Nr. TS-8.123 „Dėl Lietuvos </w:t>
      </w:r>
      <w:r w:rsidRPr="00A5528F">
        <w:t>savivaldybių asociacijos suvažiavimo delegatų</w:t>
      </w:r>
      <w:r>
        <w:t>“;</w:t>
      </w:r>
    </w:p>
    <w:p w14:paraId="5B9021B9" w14:textId="3F08194F" w:rsidR="00A5528F" w:rsidRDefault="00A5528F" w:rsidP="00A5528F">
      <w:r>
        <w:t xml:space="preserve">2.4. Rokiškio </w:t>
      </w:r>
      <w:r w:rsidRPr="00D22B41">
        <w:t xml:space="preserve">rajono savivaldybės tarybos </w:t>
      </w:r>
      <w:r>
        <w:t>2013 m. vasario 22 d. sprendimą Nr. TS-4.67 ,,Dėl Rokiškio rajono savivaldybės tarybos 2011 m. gegužės 20 d. sprendimo Nr. TS-8. 123 „Dėl Lietuvos savivaldybių asociacijos suvažiavimo delegatų“ dalinio pakeitimo“;</w:t>
      </w:r>
    </w:p>
    <w:p w14:paraId="22FBB43D" w14:textId="42F8743C" w:rsidR="00BF7EF5" w:rsidRDefault="00A5528F" w:rsidP="00BF7EF5">
      <w:r>
        <w:t xml:space="preserve">2.5. </w:t>
      </w:r>
      <w:r w:rsidR="009C68FF">
        <w:t xml:space="preserve">Rokiškio </w:t>
      </w:r>
      <w:r w:rsidR="00BF7EF5" w:rsidRPr="00D22B41">
        <w:t>rajono savivaldybės tarybos 201</w:t>
      </w:r>
      <w:r w:rsidR="00BF7EF5">
        <w:t xml:space="preserve">9 m. balandžio </w:t>
      </w:r>
      <w:r w:rsidR="009C68FF">
        <w:t>26</w:t>
      </w:r>
      <w:r w:rsidR="00BF7EF5">
        <w:t xml:space="preserve"> d.  sprendimą Nr. T</w:t>
      </w:r>
      <w:r w:rsidR="009C68FF">
        <w:t>S-78</w:t>
      </w:r>
      <w:r w:rsidR="00BF7EF5">
        <w:t xml:space="preserve"> „</w:t>
      </w:r>
      <w:r>
        <w:t xml:space="preserve">Dėl Lietuvos </w:t>
      </w:r>
      <w:r w:rsidRPr="00A5528F">
        <w:t>savivaldybių asociacijos suvažiavimo delegatų</w:t>
      </w:r>
      <w:r>
        <w:t>“.</w:t>
      </w:r>
    </w:p>
    <w:p w14:paraId="61337192" w14:textId="77777777" w:rsidR="00B96210" w:rsidRPr="00756E09" w:rsidRDefault="00B96210" w:rsidP="00B96210">
      <w:pPr>
        <w:rPr>
          <w:szCs w:val="24"/>
        </w:rPr>
      </w:pPr>
      <w:r w:rsidRPr="00756E09">
        <w:rPr>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0D98C7F5" w14:textId="77777777" w:rsidR="00B96210" w:rsidRPr="00756E09" w:rsidRDefault="00B96210" w:rsidP="00B96210">
      <w:pPr>
        <w:rPr>
          <w:szCs w:val="24"/>
        </w:rPr>
      </w:pPr>
    </w:p>
    <w:p w14:paraId="75DEC770" w14:textId="77777777" w:rsidR="00A5528F" w:rsidRDefault="00A5528F" w:rsidP="00BF7EF5"/>
    <w:p w14:paraId="22FBB43F" w14:textId="77777777" w:rsidR="00066CF4" w:rsidRDefault="00066CF4" w:rsidP="00066CF4">
      <w:pPr>
        <w:jc w:val="left"/>
      </w:pPr>
    </w:p>
    <w:p w14:paraId="6C7C27A6" w14:textId="77777777" w:rsidR="009C68FF" w:rsidRDefault="009C68FF" w:rsidP="00066CF4">
      <w:pPr>
        <w:jc w:val="left"/>
      </w:pPr>
    </w:p>
    <w:p w14:paraId="7209FEB1" w14:textId="77777777" w:rsidR="009C68FF" w:rsidRDefault="009C68FF" w:rsidP="00066CF4">
      <w:pPr>
        <w:jc w:val="left"/>
      </w:pPr>
    </w:p>
    <w:p w14:paraId="22FBB440" w14:textId="63DA9BEB" w:rsidR="00AC1C6D" w:rsidRDefault="00066CF4" w:rsidP="00066CF4">
      <w:pPr>
        <w:ind w:firstLine="0"/>
      </w:pPr>
      <w:r>
        <w:t>Savivaldybės meras</w:t>
      </w:r>
      <w:r>
        <w:tab/>
      </w:r>
      <w:r>
        <w:tab/>
      </w:r>
      <w:r w:rsidR="00AC3177">
        <w:tab/>
      </w:r>
      <w:r w:rsidR="00AC3177">
        <w:tab/>
        <w:t>Ramūnas Godeliauskas</w:t>
      </w:r>
      <w:r>
        <w:tab/>
      </w:r>
      <w:r>
        <w:tab/>
      </w:r>
      <w:r>
        <w:tab/>
      </w:r>
      <w:r>
        <w:tab/>
      </w:r>
    </w:p>
    <w:p w14:paraId="22FBB441" w14:textId="77777777" w:rsidR="00AC1C6D" w:rsidRDefault="00AC1C6D" w:rsidP="00066CF4">
      <w:pPr>
        <w:ind w:firstLine="0"/>
      </w:pPr>
    </w:p>
    <w:p w14:paraId="22FBB442" w14:textId="77777777" w:rsidR="00AC1C6D" w:rsidRDefault="00AC1C6D" w:rsidP="00066CF4">
      <w:pPr>
        <w:ind w:firstLine="0"/>
      </w:pPr>
    </w:p>
    <w:p w14:paraId="22FBB457" w14:textId="77777777" w:rsidR="00A91E35" w:rsidRPr="00187769" w:rsidRDefault="00A91E35" w:rsidP="00D34DF2">
      <w:pPr>
        <w:ind w:firstLine="0"/>
        <w:jc w:val="center"/>
        <w:rPr>
          <w:b/>
        </w:rPr>
      </w:pPr>
      <w:r w:rsidRPr="00187769">
        <w:rPr>
          <w:b/>
        </w:rPr>
        <w:lastRenderedPageBreak/>
        <w:t>SPRENDIMO PROJEKTO</w:t>
      </w:r>
      <w:r w:rsidR="00D34DF2">
        <w:rPr>
          <w:b/>
        </w:rPr>
        <w:t xml:space="preserve"> ,,</w:t>
      </w:r>
      <w:r w:rsidR="00D34DF2" w:rsidRPr="0078068F">
        <w:rPr>
          <w:rStyle w:val="Komentaronuoroda"/>
          <w:b/>
          <w:sz w:val="24"/>
          <w:szCs w:val="24"/>
        </w:rPr>
        <w:t>DĖL ATSTOVŲ Į LIETUVOS SAVIVALDYBIŲ ASOCIACIJOS SUVAŽIAVIMĄ IŠRINKIMO</w:t>
      </w:r>
      <w:r w:rsidR="00D34DF2">
        <w:rPr>
          <w:rStyle w:val="Komentaronuoroda"/>
          <w:b/>
          <w:sz w:val="24"/>
          <w:szCs w:val="24"/>
        </w:rPr>
        <w:t xml:space="preserve">“ </w:t>
      </w:r>
      <w:r>
        <w:rPr>
          <w:b/>
        </w:rPr>
        <w:t>AIŠKINAMASIS RAŠTAS</w:t>
      </w:r>
    </w:p>
    <w:p w14:paraId="22FBB458" w14:textId="77777777" w:rsidR="00A91E35" w:rsidRDefault="00A91E35" w:rsidP="00A91E35">
      <w:pPr>
        <w:jc w:val="center"/>
        <w:rPr>
          <w:b/>
        </w:rPr>
      </w:pPr>
    </w:p>
    <w:p w14:paraId="22FBB459" w14:textId="77777777" w:rsidR="00A91E35" w:rsidRPr="0074702B" w:rsidRDefault="00A91E35" w:rsidP="00A91E35">
      <w:pPr>
        <w:jc w:val="center"/>
      </w:pPr>
      <w:r>
        <w:t>2023-04-</w:t>
      </w:r>
      <w:r w:rsidR="00D34DF2">
        <w:t>19</w:t>
      </w:r>
    </w:p>
    <w:p w14:paraId="22FBB45A" w14:textId="77777777" w:rsidR="00A91E35" w:rsidRPr="0074702B" w:rsidRDefault="00A91E35" w:rsidP="00A91E35">
      <w:pPr>
        <w:jc w:val="center"/>
        <w:rPr>
          <w:i/>
        </w:rPr>
      </w:pPr>
    </w:p>
    <w:p w14:paraId="22FBB45B" w14:textId="77777777" w:rsidR="00A91E35" w:rsidRPr="0074702B" w:rsidRDefault="00A91E35" w:rsidP="00A91E35"/>
    <w:p w14:paraId="22FBB45C" w14:textId="77777777" w:rsidR="00A91E35" w:rsidRPr="0074702B" w:rsidRDefault="00A91E35" w:rsidP="00A91E35">
      <w:r w:rsidRPr="0074702B">
        <w:t xml:space="preserve">Projekto rengėjas – </w:t>
      </w:r>
      <w:r w:rsidR="00D34DF2">
        <w:t>Asta Zakarevičienė.</w:t>
      </w:r>
    </w:p>
    <w:p w14:paraId="22FBB45D" w14:textId="77777777" w:rsidR="00A91E35" w:rsidRPr="0074702B" w:rsidRDefault="00A91E35" w:rsidP="00A91E35">
      <w:r w:rsidRPr="0074702B">
        <w:t xml:space="preserve">Pranešėjas komitetų ir Tarybos posėdžiuose – </w:t>
      </w:r>
      <w:r w:rsidR="00D34DF2">
        <w:t>meras Ramūnas Godeliauskas.</w:t>
      </w:r>
    </w:p>
    <w:p w14:paraId="22FBB45E" w14:textId="77777777" w:rsidR="00A91E35" w:rsidRPr="0074702B" w:rsidRDefault="00A91E35" w:rsidP="00A91E35"/>
    <w:p w14:paraId="22FBB45F" w14:textId="77777777" w:rsidR="00A91E35" w:rsidRPr="0074702B" w:rsidRDefault="00A91E35" w:rsidP="00A91E35"/>
    <w:tbl>
      <w:tblPr>
        <w:tblStyle w:val="Lentelstinklelis"/>
        <w:tblW w:w="0" w:type="auto"/>
        <w:tblLook w:val="04A0" w:firstRow="1" w:lastRow="0" w:firstColumn="1" w:lastColumn="0" w:noHBand="0" w:noVBand="1"/>
      </w:tblPr>
      <w:tblGrid>
        <w:gridCol w:w="568"/>
        <w:gridCol w:w="2669"/>
        <w:gridCol w:w="6617"/>
      </w:tblGrid>
      <w:tr w:rsidR="00A91E35" w:rsidRPr="00FC1DB4" w14:paraId="22FBB46C" w14:textId="77777777" w:rsidTr="001F1DE8">
        <w:tc>
          <w:tcPr>
            <w:tcW w:w="572" w:type="dxa"/>
          </w:tcPr>
          <w:p w14:paraId="22FBB460" w14:textId="77777777" w:rsidR="00A91E35" w:rsidRPr="00FC1DB4" w:rsidRDefault="00D34DF2" w:rsidP="00FC1DB4">
            <w:pPr>
              <w:ind w:firstLine="0"/>
            </w:pPr>
            <w:r w:rsidRPr="00FC1DB4">
              <w:t>1.</w:t>
            </w:r>
          </w:p>
        </w:tc>
        <w:tc>
          <w:tcPr>
            <w:tcW w:w="2689" w:type="dxa"/>
          </w:tcPr>
          <w:p w14:paraId="22FBB461" w14:textId="77777777" w:rsidR="00A91E35" w:rsidRPr="00FC1DB4" w:rsidRDefault="00A91E35" w:rsidP="00FC1DB4">
            <w:pPr>
              <w:ind w:left="30" w:firstLine="0"/>
            </w:pPr>
            <w:r w:rsidRPr="00FC1DB4">
              <w:t>Sprendimo projekto tikslas ir uždaviniai</w:t>
            </w:r>
          </w:p>
          <w:p w14:paraId="22FBB462" w14:textId="77777777" w:rsidR="00A91E35" w:rsidRPr="00FC1DB4" w:rsidRDefault="00A91E35" w:rsidP="00FC1DB4">
            <w:pPr>
              <w:ind w:left="30" w:firstLine="0"/>
            </w:pPr>
          </w:p>
          <w:p w14:paraId="22FBB463" w14:textId="77777777" w:rsidR="00A91E35" w:rsidRPr="00FC1DB4" w:rsidRDefault="00A91E35" w:rsidP="00FC1DB4">
            <w:pPr>
              <w:ind w:left="30" w:firstLine="0"/>
            </w:pPr>
          </w:p>
          <w:p w14:paraId="22FBB464" w14:textId="77777777" w:rsidR="00A91E35" w:rsidRPr="00FC1DB4" w:rsidRDefault="00A91E35" w:rsidP="00FC1DB4">
            <w:pPr>
              <w:ind w:left="30" w:firstLine="0"/>
            </w:pPr>
          </w:p>
          <w:p w14:paraId="22FBB465" w14:textId="77777777" w:rsidR="00A91E35" w:rsidRPr="00FC1DB4" w:rsidRDefault="00A91E35" w:rsidP="00FC1DB4">
            <w:pPr>
              <w:ind w:left="30" w:firstLine="0"/>
            </w:pPr>
          </w:p>
          <w:p w14:paraId="22FBB466" w14:textId="77777777" w:rsidR="00A91E35" w:rsidRPr="00FC1DB4" w:rsidRDefault="00A91E35" w:rsidP="00FC1DB4">
            <w:pPr>
              <w:ind w:left="30" w:firstLine="0"/>
            </w:pPr>
          </w:p>
          <w:p w14:paraId="22FBB467" w14:textId="77777777" w:rsidR="00A91E35" w:rsidRPr="00FC1DB4" w:rsidRDefault="00A91E35" w:rsidP="00FC1DB4">
            <w:pPr>
              <w:ind w:left="30" w:firstLine="0"/>
            </w:pPr>
          </w:p>
          <w:p w14:paraId="22FBB468" w14:textId="77777777" w:rsidR="00A91E35" w:rsidRPr="00FC1DB4" w:rsidRDefault="00A91E35" w:rsidP="00FC1DB4">
            <w:pPr>
              <w:ind w:left="30" w:firstLine="0"/>
            </w:pPr>
          </w:p>
          <w:p w14:paraId="22FBB469" w14:textId="77777777" w:rsidR="00A91E35" w:rsidRPr="00FC1DB4" w:rsidRDefault="00A91E35" w:rsidP="00FC1DB4">
            <w:pPr>
              <w:ind w:left="30" w:firstLine="0"/>
            </w:pPr>
          </w:p>
        </w:tc>
        <w:tc>
          <w:tcPr>
            <w:tcW w:w="6712" w:type="dxa"/>
          </w:tcPr>
          <w:p w14:paraId="22FBB46A" w14:textId="0AC82CDE" w:rsidR="00FC1DB4" w:rsidRPr="00FC1DB4" w:rsidRDefault="00FC1DB4" w:rsidP="00FC1DB4">
            <w:pPr>
              <w:ind w:left="30" w:firstLine="690"/>
            </w:pPr>
            <w:r w:rsidRPr="00FC1DB4">
              <w:t xml:space="preserve">Sprendimo projekto tikslas bei uždavinys – išrinkti du </w:t>
            </w:r>
            <w:r w:rsidR="006B06DA">
              <w:t>s</w:t>
            </w:r>
            <w:r w:rsidRPr="00FC1DB4">
              <w:t>avivaldybės tarybos narius (-</w:t>
            </w:r>
            <w:proofErr w:type="spellStart"/>
            <w:r w:rsidRPr="00FC1DB4">
              <w:t>es</w:t>
            </w:r>
            <w:proofErr w:type="spellEnd"/>
            <w:r w:rsidRPr="00FC1DB4">
              <w:t xml:space="preserve">) į Lietuvos savivaldybių asociacijos organizuojamus suvažiavimus Rokiškio rajono savivaldybės tarybos įgaliojimų laikui, taip įgyvendinti naujos redakcijos Lietuvos Respublikos vietos savivaldos įstatymo (toliau – Įstatymas) bei Lietuvos savivaldybių asociacijos įstatų nuostatos. </w:t>
            </w:r>
          </w:p>
          <w:p w14:paraId="22FBB46B" w14:textId="77777777" w:rsidR="00A91E35" w:rsidRPr="00FC1DB4" w:rsidRDefault="00A91E35" w:rsidP="00FC1DB4">
            <w:pPr>
              <w:ind w:left="30" w:firstLine="690"/>
            </w:pPr>
          </w:p>
        </w:tc>
      </w:tr>
      <w:tr w:rsidR="00A91E35" w:rsidRPr="00FC1DB4" w14:paraId="22FBB474" w14:textId="77777777" w:rsidTr="001F1DE8">
        <w:trPr>
          <w:trHeight w:val="62"/>
        </w:trPr>
        <w:tc>
          <w:tcPr>
            <w:tcW w:w="572" w:type="dxa"/>
          </w:tcPr>
          <w:p w14:paraId="22FBB46D" w14:textId="77777777" w:rsidR="00A91E35" w:rsidRPr="00FC1DB4" w:rsidRDefault="00D34DF2" w:rsidP="00FC1DB4">
            <w:pPr>
              <w:ind w:firstLine="0"/>
            </w:pPr>
            <w:r w:rsidRPr="00FC1DB4">
              <w:t>2.</w:t>
            </w:r>
            <w:r w:rsidR="00A91E35" w:rsidRPr="00FC1DB4">
              <w:t xml:space="preserve"> </w:t>
            </w:r>
          </w:p>
        </w:tc>
        <w:tc>
          <w:tcPr>
            <w:tcW w:w="2689" w:type="dxa"/>
          </w:tcPr>
          <w:p w14:paraId="22FBB46E" w14:textId="77777777" w:rsidR="00A91E35" w:rsidRPr="00FC1DB4" w:rsidRDefault="00A91E35" w:rsidP="00FC1DB4">
            <w:pPr>
              <w:ind w:left="30" w:firstLine="0"/>
            </w:pPr>
            <w:r w:rsidRPr="00FC1DB4">
              <w:t xml:space="preserve">Šiuo metu galiojančios ir teikiamu klausimu siūlomos naujos teisinio reguliavimo </w:t>
            </w:r>
          </w:p>
          <w:p w14:paraId="22FBB46F" w14:textId="77777777" w:rsidR="00A91E35" w:rsidRPr="00FC1DB4" w:rsidRDefault="00A91E35" w:rsidP="00FC1DB4">
            <w:pPr>
              <w:ind w:left="30" w:firstLine="0"/>
            </w:pPr>
            <w:r w:rsidRPr="00FC1DB4">
              <w:t>nuostatos</w:t>
            </w:r>
          </w:p>
          <w:p w14:paraId="22FBB470" w14:textId="77777777" w:rsidR="00A91E35" w:rsidRPr="00FC1DB4" w:rsidRDefault="00A91E35" w:rsidP="00FC1DB4">
            <w:pPr>
              <w:ind w:left="30" w:firstLine="0"/>
            </w:pPr>
          </w:p>
          <w:p w14:paraId="22FBB471" w14:textId="77777777" w:rsidR="00A91E35" w:rsidRPr="00FC1DB4" w:rsidRDefault="00A91E35" w:rsidP="00FC1DB4">
            <w:pPr>
              <w:ind w:left="30" w:firstLine="0"/>
            </w:pPr>
          </w:p>
          <w:p w14:paraId="22FBB472" w14:textId="77777777" w:rsidR="00A91E35" w:rsidRPr="00FC1DB4" w:rsidRDefault="00A91E35" w:rsidP="00FC1DB4">
            <w:pPr>
              <w:ind w:left="30" w:firstLine="0"/>
            </w:pPr>
          </w:p>
        </w:tc>
        <w:tc>
          <w:tcPr>
            <w:tcW w:w="6712" w:type="dxa"/>
          </w:tcPr>
          <w:p w14:paraId="34E223E6" w14:textId="3EAE6D9A" w:rsidR="000F3DBB" w:rsidRDefault="00FC1DB4" w:rsidP="000F3DBB">
            <w:pPr>
              <w:shd w:val="clear" w:color="auto" w:fill="FFFFFF"/>
              <w:ind w:firstLine="851"/>
              <w:rPr>
                <w:szCs w:val="24"/>
              </w:rPr>
            </w:pPr>
            <w:r>
              <w:t xml:space="preserve">Lietuvos Respublikos vietos savivaldos įstatymo </w:t>
            </w:r>
            <w:r w:rsidRPr="000B56CC">
              <w:t>1</w:t>
            </w:r>
            <w:r>
              <w:t>5</w:t>
            </w:r>
            <w:r w:rsidRPr="000B56CC">
              <w:t xml:space="preserve"> straipsnio </w:t>
            </w:r>
            <w:r>
              <w:t xml:space="preserve">2 dalies 35 </w:t>
            </w:r>
            <w:r w:rsidRPr="000B56CC">
              <w:t>punkt</w:t>
            </w:r>
            <w:r w:rsidR="000B1AEB">
              <w:t xml:space="preserve">u </w:t>
            </w:r>
            <w:r w:rsidR="000B1AEB">
              <w:rPr>
                <w:color w:val="000000"/>
              </w:rPr>
              <w:t>nustatyta i</w:t>
            </w:r>
            <w:r w:rsidR="000B1AEB">
              <w:rPr>
                <w:szCs w:val="24"/>
              </w:rPr>
              <w:t>šimtinė savivaldybės tarybos kompetencija</w:t>
            </w:r>
            <w:r w:rsidR="000B1AEB">
              <w:t xml:space="preserve"> </w:t>
            </w:r>
            <w:r w:rsidR="000F3DBB">
              <w:t>(,,</w:t>
            </w:r>
            <w:r w:rsidR="000F3DBB">
              <w:rPr>
                <w:bCs/>
                <w:szCs w:val="24"/>
              </w:rPr>
              <w:t xml:space="preserve">savivaldybės tarybos narių delegavimas į </w:t>
            </w:r>
            <w:r w:rsidR="000F3DBB">
              <w:rPr>
                <w:szCs w:val="24"/>
              </w:rPr>
              <w:t>regiono plėtros tarybos kolegiją</w:t>
            </w:r>
            <w:r w:rsidR="000F3DBB">
              <w:rPr>
                <w:bCs/>
                <w:szCs w:val="24"/>
              </w:rPr>
              <w:t>, įstatymų nustatytas komisijas ir įgaliojimų jiems suteikimas reglamento nustatyta tvarka“)</w:t>
            </w:r>
            <w:r w:rsidRPr="00405C9E">
              <w:t xml:space="preserve">, </w:t>
            </w:r>
            <w:r w:rsidR="000F3DBB">
              <w:t xml:space="preserve">pagal </w:t>
            </w:r>
            <w:r w:rsidRPr="00405C9E">
              <w:t>25 straipsnio 4 dalies 4 punk</w:t>
            </w:r>
            <w:r w:rsidR="000F3DBB">
              <w:t>tą meras užtikrina, kad ,,</w:t>
            </w:r>
            <w:r w:rsidR="000F3DBB">
              <w:rPr>
                <w:bCs/>
                <w:szCs w:val="24"/>
              </w:rPr>
              <w:t xml:space="preserve">būtų deramai atstovaujama savivaldybės interesams bendradarbiaujant ir sprendžiant klausimus su valstybės valdžios ir valstybinio administravimo subjektais, teisėsaugos institucijomis, nevyriausybinėmis organizacijomis, užsienio valstybių savivaldybėmis“, </w:t>
            </w:r>
            <w:r w:rsidRPr="008C1771">
              <w:t xml:space="preserve">Lietuvos savivaldybių asociacijos </w:t>
            </w:r>
            <w:r w:rsidRPr="00BF6198">
              <w:t>įstatų 4.4</w:t>
            </w:r>
            <w:r>
              <w:t xml:space="preserve"> punktas</w:t>
            </w:r>
            <w:r w:rsidR="000F3DBB">
              <w:t xml:space="preserve"> (,,</w:t>
            </w:r>
            <w:r w:rsidR="000F3DBB">
              <w:rPr>
                <w:color w:val="000000"/>
              </w:rPr>
              <w:t xml:space="preserve">Į Suvažiavimą deleguojamas savivaldybės tarybos narys – savivaldybės meras, likusius atstovus savivaldybės taryba savo įgaliojimų laikui renka pagal kvotas, proporcingai rinkimus laimėjusių partijų ar rinkimų komitetų vietoms tarybose. Savivaldybės tarybos nutarimu atstovai gali būti keičiami, laikantis šių įstatų 4.3 punkte nurodytos atstovavimo tvarkos. Apie atstovų pasikeitimą savivaldybės turi informuoti Asociacijos administraciją ne vėliau kaip prieš mėnesį iki suvažiavimo datos. Po kiekvienų savivaldybės tarybos rinkimų atstovai šiuose įstatuose nustatyta tvarka renkami iš naujo“ bei Rokiškio rajono savivaldybės tarybos veiklos reglamento </w:t>
            </w:r>
            <w:r w:rsidR="007360F0">
              <w:rPr>
                <w:color w:val="000000"/>
              </w:rPr>
              <w:t>29 punktu</w:t>
            </w:r>
            <w:r w:rsidR="000B1AEB">
              <w:rPr>
                <w:color w:val="000000"/>
              </w:rPr>
              <w:t xml:space="preserve">, kaip ir Vietos savivaldos įstatymo </w:t>
            </w:r>
            <w:r w:rsidR="007360F0">
              <w:rPr>
                <w:color w:val="000000"/>
              </w:rPr>
              <w:t xml:space="preserve"> </w:t>
            </w:r>
            <w:r w:rsidR="000B1AEB" w:rsidRPr="000B56CC">
              <w:t>1</w:t>
            </w:r>
            <w:r w:rsidR="000B1AEB">
              <w:t>5</w:t>
            </w:r>
            <w:r w:rsidR="000B1AEB" w:rsidRPr="000B56CC">
              <w:t xml:space="preserve"> straipsnio </w:t>
            </w:r>
            <w:r w:rsidR="000B1AEB">
              <w:t xml:space="preserve">2 dalies 35 </w:t>
            </w:r>
            <w:r w:rsidR="000B1AEB" w:rsidRPr="000B56CC">
              <w:t>punkt</w:t>
            </w:r>
            <w:r w:rsidR="000B1AEB">
              <w:t>u,</w:t>
            </w:r>
            <w:r w:rsidR="000B1AEB">
              <w:rPr>
                <w:color w:val="000000"/>
              </w:rPr>
              <w:t xml:space="preserve"> </w:t>
            </w:r>
            <w:r w:rsidR="007360F0">
              <w:rPr>
                <w:color w:val="000000"/>
              </w:rPr>
              <w:t>nustatyta i</w:t>
            </w:r>
            <w:r w:rsidR="007360F0">
              <w:rPr>
                <w:szCs w:val="24"/>
              </w:rPr>
              <w:t>šimtinė savivaldybės tarybos kompetencija</w:t>
            </w:r>
            <w:r w:rsidR="007360F0">
              <w:rPr>
                <w:color w:val="000000"/>
              </w:rPr>
              <w:t xml:space="preserve"> (,,</w:t>
            </w:r>
            <w:r w:rsidR="000F3DBB">
              <w:rPr>
                <w:color w:val="000000"/>
              </w:rPr>
              <w:t>29.35</w:t>
            </w:r>
            <w:r w:rsidR="007360F0">
              <w:rPr>
                <w:color w:val="000000"/>
              </w:rPr>
              <w:t xml:space="preserve">. </w:t>
            </w:r>
            <w:r w:rsidR="000F3DBB">
              <w:rPr>
                <w:szCs w:val="24"/>
              </w:rPr>
              <w:t>Savivaldybės tarybos narių delegavimas į regiono plėtros tarybos kolegiją, įstatymų nustatytas komisijas ir įgaliojimų jiems suteikimas Savivaldybės tarybos sprendimu“).</w:t>
            </w:r>
          </w:p>
          <w:p w14:paraId="2B9FD8D7" w14:textId="3E65E57C" w:rsidR="00F56193" w:rsidRPr="00FC1DB4" w:rsidRDefault="00F56193" w:rsidP="00F56193">
            <w:pPr>
              <w:ind w:left="30" w:firstLine="0"/>
            </w:pPr>
            <w:r>
              <w:t>N</w:t>
            </w:r>
            <w:r w:rsidRPr="00FC1DB4">
              <w:t>aujos teisinio reguliavimo nuostatos</w:t>
            </w:r>
            <w:r w:rsidR="001C12A0">
              <w:t xml:space="preserve"> nesiūlomos. </w:t>
            </w:r>
          </w:p>
          <w:p w14:paraId="22FBB473" w14:textId="0F825AD9" w:rsidR="00F56193" w:rsidRPr="00FC1DB4" w:rsidRDefault="00F56193" w:rsidP="00FC1DB4">
            <w:pPr>
              <w:ind w:left="30" w:firstLine="690"/>
              <w:rPr>
                <w:rFonts w:eastAsiaTheme="minorHAnsi"/>
              </w:rPr>
            </w:pPr>
          </w:p>
        </w:tc>
      </w:tr>
      <w:tr w:rsidR="00A91E35" w:rsidRPr="00FC1DB4" w14:paraId="22FBB47C" w14:textId="77777777" w:rsidTr="001F1DE8">
        <w:tc>
          <w:tcPr>
            <w:tcW w:w="572" w:type="dxa"/>
          </w:tcPr>
          <w:p w14:paraId="22FBB475" w14:textId="77777777" w:rsidR="00A91E35" w:rsidRPr="00FC1DB4" w:rsidRDefault="00D34DF2" w:rsidP="00FC1DB4">
            <w:pPr>
              <w:ind w:firstLine="0"/>
            </w:pPr>
            <w:r w:rsidRPr="00FC1DB4">
              <w:t>3.</w:t>
            </w:r>
          </w:p>
        </w:tc>
        <w:tc>
          <w:tcPr>
            <w:tcW w:w="2689" w:type="dxa"/>
          </w:tcPr>
          <w:p w14:paraId="22FBB476" w14:textId="77777777" w:rsidR="00A91E35" w:rsidRPr="00FC1DB4" w:rsidRDefault="00A91E35" w:rsidP="00FC1DB4">
            <w:pPr>
              <w:ind w:left="30" w:firstLine="0"/>
            </w:pPr>
            <w:r w:rsidRPr="00FC1DB4">
              <w:t>Laukiami rezultatai</w:t>
            </w:r>
          </w:p>
          <w:p w14:paraId="22FBB477" w14:textId="77777777" w:rsidR="00A91E35" w:rsidRPr="00FC1DB4" w:rsidRDefault="00A91E35" w:rsidP="00FC1DB4">
            <w:pPr>
              <w:ind w:left="30" w:firstLine="0"/>
            </w:pPr>
          </w:p>
          <w:p w14:paraId="22FBB478" w14:textId="77777777" w:rsidR="00A91E35" w:rsidRPr="00FC1DB4" w:rsidRDefault="00A91E35" w:rsidP="00FC1DB4">
            <w:pPr>
              <w:ind w:left="30" w:firstLine="0"/>
            </w:pPr>
          </w:p>
          <w:p w14:paraId="22FBB479" w14:textId="77777777" w:rsidR="00A91E35" w:rsidRPr="00FC1DB4" w:rsidRDefault="00A91E35" w:rsidP="00FC1DB4">
            <w:pPr>
              <w:ind w:left="30" w:firstLine="0"/>
            </w:pPr>
          </w:p>
        </w:tc>
        <w:tc>
          <w:tcPr>
            <w:tcW w:w="6712" w:type="dxa"/>
          </w:tcPr>
          <w:p w14:paraId="22FBB47A" w14:textId="47E5BEC2" w:rsidR="00FC1DB4" w:rsidRDefault="00FC1DB4" w:rsidP="00FC1DB4">
            <w:pPr>
              <w:autoSpaceDE w:val="0"/>
              <w:autoSpaceDN w:val="0"/>
              <w:adjustRightInd w:val="0"/>
              <w:rPr>
                <w:rFonts w:eastAsia="TimesNewRomanPSMT"/>
                <w:b/>
                <w:szCs w:val="24"/>
              </w:rPr>
            </w:pPr>
            <w:r w:rsidRPr="00AC0D1A">
              <w:rPr>
                <w:szCs w:val="24"/>
                <w:lang w:eastAsia="lt-LT"/>
              </w:rPr>
              <w:lastRenderedPageBreak/>
              <w:t xml:space="preserve">Patvirtinus sprendimą </w:t>
            </w:r>
            <w:r>
              <w:t>bus įgyvendint</w:t>
            </w:r>
            <w:r w:rsidR="008C6498">
              <w:t>os</w:t>
            </w:r>
            <w:r>
              <w:t xml:space="preserve"> įstatymo ir </w:t>
            </w:r>
            <w:r>
              <w:rPr>
                <w:color w:val="000000"/>
              </w:rPr>
              <w:t>Lietuvos savivaldybių asociacijos įstatų nuostatos</w:t>
            </w:r>
            <w:r w:rsidRPr="00CB4832">
              <w:t>.</w:t>
            </w:r>
            <w:r>
              <w:t xml:space="preserve"> Savivaldybės tarybos sprendimu bus išrinkti du </w:t>
            </w:r>
            <w:r w:rsidR="006B06DA">
              <w:t>s</w:t>
            </w:r>
            <w:r>
              <w:t xml:space="preserve">avivaldybės tarybos nariai (-ės) </w:t>
            </w:r>
            <w:r>
              <w:lastRenderedPageBreak/>
              <w:t>į Lietuvos savivaldybių asociacijos organizuojamus suvažiavimus  Rokiškio rajono savivaldybės tarybos įgaliojimų laikui</w:t>
            </w:r>
            <w:r>
              <w:rPr>
                <w:rFonts w:eastAsia="TimesNewRomanPSMT"/>
                <w:b/>
                <w:szCs w:val="24"/>
              </w:rPr>
              <w:t>.</w:t>
            </w:r>
          </w:p>
          <w:p w14:paraId="22FBB47B" w14:textId="77777777" w:rsidR="00A91E35" w:rsidRPr="00FC1DB4" w:rsidRDefault="00A91E35" w:rsidP="00FC1DB4">
            <w:pPr>
              <w:ind w:left="30" w:firstLine="690"/>
            </w:pPr>
          </w:p>
        </w:tc>
      </w:tr>
      <w:tr w:rsidR="00A91E35" w:rsidRPr="00FC1DB4" w14:paraId="22FBB483" w14:textId="77777777" w:rsidTr="001F1DE8">
        <w:tc>
          <w:tcPr>
            <w:tcW w:w="572" w:type="dxa"/>
          </w:tcPr>
          <w:p w14:paraId="22FBB47D" w14:textId="77777777" w:rsidR="00A91E35" w:rsidRPr="00FC1DB4" w:rsidRDefault="00D34DF2" w:rsidP="00FC1DB4">
            <w:pPr>
              <w:ind w:firstLine="0"/>
            </w:pPr>
            <w:r w:rsidRPr="00FC1DB4">
              <w:lastRenderedPageBreak/>
              <w:t>4.</w:t>
            </w:r>
          </w:p>
        </w:tc>
        <w:tc>
          <w:tcPr>
            <w:tcW w:w="2689" w:type="dxa"/>
          </w:tcPr>
          <w:p w14:paraId="22FBB47E" w14:textId="77777777" w:rsidR="00A91E35" w:rsidRPr="00FC1DB4" w:rsidRDefault="00A91E35" w:rsidP="00FC1DB4">
            <w:pPr>
              <w:ind w:left="30" w:firstLine="0"/>
            </w:pPr>
            <w:r w:rsidRPr="00FC1DB4">
              <w:t>Lėšų poreikis ir šaltiniai</w:t>
            </w:r>
          </w:p>
          <w:p w14:paraId="22FBB47F" w14:textId="77777777" w:rsidR="00A91E35" w:rsidRPr="00FC1DB4" w:rsidRDefault="00A91E35" w:rsidP="00FC1DB4">
            <w:pPr>
              <w:ind w:left="30" w:firstLine="0"/>
            </w:pPr>
          </w:p>
          <w:p w14:paraId="22FBB480" w14:textId="77777777" w:rsidR="00A91E35" w:rsidRPr="00FC1DB4" w:rsidRDefault="00A91E35" w:rsidP="00FC1DB4">
            <w:pPr>
              <w:ind w:left="30" w:firstLine="0"/>
            </w:pPr>
          </w:p>
          <w:p w14:paraId="22FBB481" w14:textId="77777777" w:rsidR="00A91E35" w:rsidRPr="00FC1DB4" w:rsidRDefault="00A91E35" w:rsidP="00FC1DB4">
            <w:pPr>
              <w:ind w:left="30" w:firstLine="0"/>
            </w:pPr>
          </w:p>
        </w:tc>
        <w:tc>
          <w:tcPr>
            <w:tcW w:w="6712" w:type="dxa"/>
          </w:tcPr>
          <w:p w14:paraId="22FBB482" w14:textId="77777777" w:rsidR="00A91E35" w:rsidRPr="00FC1DB4" w:rsidRDefault="00D34DF2" w:rsidP="00FC1DB4">
            <w:pPr>
              <w:ind w:left="30" w:firstLine="690"/>
            </w:pPr>
            <w:r w:rsidRPr="00FC1DB4">
              <w:t>Nėra</w:t>
            </w:r>
          </w:p>
        </w:tc>
      </w:tr>
      <w:tr w:rsidR="00A91E35" w:rsidRPr="00FC1DB4" w14:paraId="22FBB489" w14:textId="77777777" w:rsidTr="001F1DE8">
        <w:tc>
          <w:tcPr>
            <w:tcW w:w="572" w:type="dxa"/>
          </w:tcPr>
          <w:p w14:paraId="22FBB484" w14:textId="77777777" w:rsidR="00A91E35" w:rsidRPr="00FC1DB4" w:rsidRDefault="00D34DF2" w:rsidP="00FC1DB4">
            <w:pPr>
              <w:ind w:firstLine="0"/>
            </w:pPr>
            <w:r w:rsidRPr="00FC1DB4">
              <w:t>5.</w:t>
            </w:r>
          </w:p>
        </w:tc>
        <w:tc>
          <w:tcPr>
            <w:tcW w:w="2689" w:type="dxa"/>
          </w:tcPr>
          <w:p w14:paraId="22FBB485" w14:textId="77777777" w:rsidR="00A91E35" w:rsidRPr="00FC1DB4" w:rsidRDefault="00A91E35" w:rsidP="00FC1DB4">
            <w:pPr>
              <w:ind w:left="30" w:firstLine="0"/>
            </w:pPr>
            <w:r w:rsidRPr="00FC1DB4">
              <w:t>Antikorupcinis sprendimo projekto vertinimas</w:t>
            </w:r>
          </w:p>
        </w:tc>
        <w:tc>
          <w:tcPr>
            <w:tcW w:w="6712" w:type="dxa"/>
          </w:tcPr>
          <w:p w14:paraId="22FBB486" w14:textId="77777777" w:rsidR="00FC1DB4" w:rsidRPr="00650E8C" w:rsidRDefault="00FC1DB4" w:rsidP="00FC1DB4">
            <w:pPr>
              <w:autoSpaceDE w:val="0"/>
              <w:autoSpaceDN w:val="0"/>
              <w:adjustRightInd w:val="0"/>
              <w:rPr>
                <w:b/>
              </w:rPr>
            </w:pPr>
            <w:r w:rsidRPr="00242266">
              <w:rPr>
                <w:szCs w:val="24"/>
              </w:rPr>
              <w:t>Korupcijos pasireiškimo tikimybės nėra. Vertinimas neatliekamas.</w:t>
            </w:r>
          </w:p>
          <w:p w14:paraId="22FBB487" w14:textId="77777777" w:rsidR="00A91E35" w:rsidRPr="00FC1DB4" w:rsidRDefault="00A91E35" w:rsidP="00FC1DB4">
            <w:pPr>
              <w:ind w:left="30" w:firstLine="690"/>
              <w:rPr>
                <w:rFonts w:eastAsiaTheme="minorHAnsi"/>
              </w:rPr>
            </w:pPr>
          </w:p>
          <w:p w14:paraId="22FBB488" w14:textId="77777777" w:rsidR="00A91E35" w:rsidRPr="00FC1DB4" w:rsidRDefault="00A91E35" w:rsidP="00FC1DB4">
            <w:pPr>
              <w:ind w:left="30" w:firstLine="690"/>
            </w:pPr>
          </w:p>
        </w:tc>
      </w:tr>
      <w:tr w:rsidR="00A91E35" w:rsidRPr="00FC1DB4" w14:paraId="22FBB491" w14:textId="77777777" w:rsidTr="001F1DE8">
        <w:tc>
          <w:tcPr>
            <w:tcW w:w="572" w:type="dxa"/>
          </w:tcPr>
          <w:p w14:paraId="22FBB48A" w14:textId="77777777" w:rsidR="00A91E35" w:rsidRPr="00FC1DB4" w:rsidRDefault="00D34DF2" w:rsidP="00FC1DB4">
            <w:pPr>
              <w:ind w:firstLine="0"/>
            </w:pPr>
            <w:r w:rsidRPr="00FC1DB4">
              <w:t>6.</w:t>
            </w:r>
          </w:p>
        </w:tc>
        <w:tc>
          <w:tcPr>
            <w:tcW w:w="2689" w:type="dxa"/>
          </w:tcPr>
          <w:p w14:paraId="22FBB48B" w14:textId="77777777" w:rsidR="00A91E35" w:rsidRPr="00FC1DB4" w:rsidRDefault="00A91E35" w:rsidP="00FC1DB4">
            <w:pPr>
              <w:ind w:left="30" w:firstLine="0"/>
            </w:pPr>
            <w:r w:rsidRPr="00FC1DB4">
              <w:t>Kiti sprendimui priimti reikalingi pagrindimai, skaičiavimai ar paaiškinimai</w:t>
            </w:r>
          </w:p>
          <w:p w14:paraId="22FBB48C" w14:textId="77777777" w:rsidR="00A91E35" w:rsidRPr="00FC1DB4" w:rsidRDefault="00A91E35" w:rsidP="00FC1DB4">
            <w:pPr>
              <w:ind w:left="30" w:firstLine="0"/>
            </w:pPr>
          </w:p>
          <w:p w14:paraId="22FBB48D" w14:textId="77777777" w:rsidR="00A91E35" w:rsidRPr="00FC1DB4" w:rsidRDefault="00A91E35" w:rsidP="00FC1DB4">
            <w:pPr>
              <w:ind w:left="30" w:firstLine="0"/>
            </w:pPr>
          </w:p>
        </w:tc>
        <w:tc>
          <w:tcPr>
            <w:tcW w:w="6712" w:type="dxa"/>
          </w:tcPr>
          <w:p w14:paraId="22FBB48E" w14:textId="5C073FCC" w:rsidR="00FC1DB4" w:rsidRDefault="00FC1DB4" w:rsidP="00FC1DB4">
            <w:pPr>
              <w:tabs>
                <w:tab w:val="left" w:pos="720"/>
              </w:tabs>
              <w:rPr>
                <w:b/>
              </w:rPr>
            </w:pPr>
            <w:r>
              <w:t>Pridedamas</w:t>
            </w:r>
            <w:r w:rsidR="00E6636E">
              <w:t xml:space="preserve"> </w:t>
            </w:r>
            <w:r>
              <w:t xml:space="preserve">Lietuvos savivaldybių asociacijos 2023 m. balandžio 13 d. raštas Nr. (14)-SD-259 „Dėl delegatų į Lietuvos savivaldybių asociacijos suvažiavimą“. </w:t>
            </w:r>
            <w:r w:rsidRPr="002D747D">
              <w:t xml:space="preserve">  </w:t>
            </w:r>
          </w:p>
          <w:p w14:paraId="22FBB48F" w14:textId="77777777" w:rsidR="00FC1DB4" w:rsidRDefault="00FC1DB4" w:rsidP="00FC1DB4">
            <w:pPr>
              <w:rPr>
                <w:b/>
              </w:rPr>
            </w:pPr>
          </w:p>
          <w:p w14:paraId="22FBB490" w14:textId="77777777" w:rsidR="00A91E35" w:rsidRPr="00FC1DB4" w:rsidRDefault="00A91E35" w:rsidP="00FC1DB4">
            <w:pPr>
              <w:ind w:left="30" w:firstLine="690"/>
            </w:pPr>
          </w:p>
        </w:tc>
      </w:tr>
      <w:tr w:rsidR="00A91E35" w:rsidRPr="00FC1DB4" w14:paraId="22FBB496" w14:textId="77777777" w:rsidTr="001F1DE8">
        <w:tc>
          <w:tcPr>
            <w:tcW w:w="572" w:type="dxa"/>
          </w:tcPr>
          <w:p w14:paraId="22FBB492" w14:textId="77777777" w:rsidR="00A91E35" w:rsidRPr="00FC1DB4" w:rsidRDefault="00D34DF2" w:rsidP="00FC1DB4">
            <w:pPr>
              <w:ind w:firstLine="0"/>
            </w:pPr>
            <w:r w:rsidRPr="00FC1DB4">
              <w:t>7.</w:t>
            </w:r>
          </w:p>
        </w:tc>
        <w:tc>
          <w:tcPr>
            <w:tcW w:w="2689" w:type="dxa"/>
          </w:tcPr>
          <w:p w14:paraId="22FBB493" w14:textId="77777777" w:rsidR="00A91E35" w:rsidRPr="00FC1DB4" w:rsidRDefault="00A91E35" w:rsidP="00FC1DB4">
            <w:pPr>
              <w:ind w:left="30" w:firstLine="0"/>
            </w:pPr>
            <w:r w:rsidRPr="00FC1DB4">
              <w:t>Sprendimo projekto lyginamasis variantas (jeigu teikiamas sprendimo pakeitimo projektas)</w:t>
            </w:r>
          </w:p>
          <w:p w14:paraId="22FBB494" w14:textId="77777777" w:rsidR="00A91E35" w:rsidRPr="00FC1DB4" w:rsidRDefault="00A91E35" w:rsidP="00FC1DB4">
            <w:pPr>
              <w:ind w:left="30" w:firstLine="690"/>
            </w:pPr>
          </w:p>
        </w:tc>
        <w:tc>
          <w:tcPr>
            <w:tcW w:w="6712" w:type="dxa"/>
          </w:tcPr>
          <w:p w14:paraId="22FBB495" w14:textId="77777777" w:rsidR="00A91E35" w:rsidRPr="00FC1DB4" w:rsidRDefault="00D34DF2" w:rsidP="00FC1DB4">
            <w:pPr>
              <w:ind w:left="30" w:firstLine="690"/>
            </w:pPr>
            <w:r w:rsidRPr="00FC1DB4">
              <w:t>Nėra</w:t>
            </w:r>
          </w:p>
        </w:tc>
      </w:tr>
    </w:tbl>
    <w:p w14:paraId="22FBB497" w14:textId="77777777" w:rsidR="00A91E35" w:rsidRPr="0074702B" w:rsidRDefault="00A91E35" w:rsidP="00A91E35"/>
    <w:p w14:paraId="22FBB498" w14:textId="77777777" w:rsidR="00A91E35" w:rsidRDefault="00A91E35" w:rsidP="00A91E35">
      <w:pPr>
        <w:rPr>
          <w:b/>
        </w:rPr>
      </w:pPr>
    </w:p>
    <w:sectPr w:rsidR="00A91E35">
      <w:foot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F1664" w14:textId="77777777" w:rsidR="00CC5335" w:rsidRDefault="00CC5335">
      <w:r>
        <w:separator/>
      </w:r>
    </w:p>
  </w:endnote>
  <w:endnote w:type="continuationSeparator" w:id="0">
    <w:p w14:paraId="4D36494E" w14:textId="77777777" w:rsidR="00CC5335" w:rsidRDefault="00CC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BB4A3" w14:textId="77777777" w:rsidR="001D228B" w:rsidRDefault="001D228B">
    <w:pPr>
      <w:pStyle w:val="Porat"/>
      <w:tabs>
        <w:tab w:val="clear" w:pos="4819"/>
      </w:tabs>
      <w:jc w:val="right"/>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6D6A4" w14:textId="77777777" w:rsidR="00CC5335" w:rsidRDefault="00CC5335">
      <w:r>
        <w:separator/>
      </w:r>
    </w:p>
  </w:footnote>
  <w:footnote w:type="continuationSeparator" w:id="0">
    <w:p w14:paraId="2CF90183" w14:textId="77777777" w:rsidR="00CC5335" w:rsidRDefault="00CC5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3D"/>
    <w:rsid w:val="00025CB9"/>
    <w:rsid w:val="000625D9"/>
    <w:rsid w:val="00066CF4"/>
    <w:rsid w:val="000B1AEB"/>
    <w:rsid w:val="000D593E"/>
    <w:rsid w:val="000F3DBB"/>
    <w:rsid w:val="0013116E"/>
    <w:rsid w:val="00141B7E"/>
    <w:rsid w:val="00142D55"/>
    <w:rsid w:val="00160926"/>
    <w:rsid w:val="00195B55"/>
    <w:rsid w:val="001C12A0"/>
    <w:rsid w:val="001D228B"/>
    <w:rsid w:val="001E4CC2"/>
    <w:rsid w:val="001F1DE8"/>
    <w:rsid w:val="0020244D"/>
    <w:rsid w:val="00252808"/>
    <w:rsid w:val="002751F5"/>
    <w:rsid w:val="002D72F2"/>
    <w:rsid w:val="003105C6"/>
    <w:rsid w:val="00320122"/>
    <w:rsid w:val="00320421"/>
    <w:rsid w:val="0035513C"/>
    <w:rsid w:val="003750BD"/>
    <w:rsid w:val="00395B13"/>
    <w:rsid w:val="003B577E"/>
    <w:rsid w:val="003B6281"/>
    <w:rsid w:val="003E525E"/>
    <w:rsid w:val="00402A2F"/>
    <w:rsid w:val="00405C9E"/>
    <w:rsid w:val="00416D43"/>
    <w:rsid w:val="00427099"/>
    <w:rsid w:val="004569FB"/>
    <w:rsid w:val="004608C7"/>
    <w:rsid w:val="00462AA9"/>
    <w:rsid w:val="004866C9"/>
    <w:rsid w:val="00487CB1"/>
    <w:rsid w:val="004C636B"/>
    <w:rsid w:val="00515C04"/>
    <w:rsid w:val="00521EFB"/>
    <w:rsid w:val="00544739"/>
    <w:rsid w:val="005B2B30"/>
    <w:rsid w:val="006269F4"/>
    <w:rsid w:val="00642C6A"/>
    <w:rsid w:val="006A0B5F"/>
    <w:rsid w:val="006B06DA"/>
    <w:rsid w:val="006B089C"/>
    <w:rsid w:val="006C75A4"/>
    <w:rsid w:val="006E26C0"/>
    <w:rsid w:val="007169CD"/>
    <w:rsid w:val="007360F0"/>
    <w:rsid w:val="007679D5"/>
    <w:rsid w:val="0078068F"/>
    <w:rsid w:val="007A1F1E"/>
    <w:rsid w:val="007E718A"/>
    <w:rsid w:val="008025D3"/>
    <w:rsid w:val="008170BD"/>
    <w:rsid w:val="00834E6E"/>
    <w:rsid w:val="00840FFC"/>
    <w:rsid w:val="00871CE8"/>
    <w:rsid w:val="008B273F"/>
    <w:rsid w:val="008C6498"/>
    <w:rsid w:val="009129F3"/>
    <w:rsid w:val="0091643D"/>
    <w:rsid w:val="009210C8"/>
    <w:rsid w:val="00922458"/>
    <w:rsid w:val="00934410"/>
    <w:rsid w:val="009A2CC3"/>
    <w:rsid w:val="009C68FF"/>
    <w:rsid w:val="009E6D9E"/>
    <w:rsid w:val="009F1BEF"/>
    <w:rsid w:val="00A002CB"/>
    <w:rsid w:val="00A17718"/>
    <w:rsid w:val="00A46D07"/>
    <w:rsid w:val="00A53D99"/>
    <w:rsid w:val="00A5528F"/>
    <w:rsid w:val="00A91E35"/>
    <w:rsid w:val="00AC1C6D"/>
    <w:rsid w:val="00AC3177"/>
    <w:rsid w:val="00AE0062"/>
    <w:rsid w:val="00AF0C0B"/>
    <w:rsid w:val="00B16F56"/>
    <w:rsid w:val="00B81E04"/>
    <w:rsid w:val="00B96210"/>
    <w:rsid w:val="00BF1990"/>
    <w:rsid w:val="00BF6198"/>
    <w:rsid w:val="00BF7EF5"/>
    <w:rsid w:val="00C02C48"/>
    <w:rsid w:val="00C426EF"/>
    <w:rsid w:val="00C72A4D"/>
    <w:rsid w:val="00CC5335"/>
    <w:rsid w:val="00CE4DF5"/>
    <w:rsid w:val="00D34DF2"/>
    <w:rsid w:val="00D7397C"/>
    <w:rsid w:val="00DD1EBA"/>
    <w:rsid w:val="00E6636E"/>
    <w:rsid w:val="00E95AAD"/>
    <w:rsid w:val="00EA2F60"/>
    <w:rsid w:val="00EB31E4"/>
    <w:rsid w:val="00ED490C"/>
    <w:rsid w:val="00EF10EA"/>
    <w:rsid w:val="00F013F2"/>
    <w:rsid w:val="00F4458B"/>
    <w:rsid w:val="00F45CAD"/>
    <w:rsid w:val="00F56193"/>
    <w:rsid w:val="00FC1D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B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ind w:firstLine="720"/>
      <w:jc w:val="both"/>
    </w:pPr>
    <w:rPr>
      <w:sz w:val="24"/>
      <w:lang w:eastAsia="en-US"/>
    </w:rPr>
  </w:style>
  <w:style w:type="paragraph" w:styleId="Antrat1">
    <w:name w:val="heading 1"/>
    <w:basedOn w:val="prastasis"/>
    <w:next w:val="prastasis"/>
    <w:qFormat/>
    <w:pPr>
      <w:keepNext/>
      <w:framePr w:hSpace="180" w:wrap="around" w:vAnchor="page" w:hAnchor="margin" w:y="1315"/>
      <w:ind w:firstLine="0"/>
      <w:jc w:val="center"/>
      <w:outlineLvl w:val="0"/>
    </w:pPr>
    <w:rPr>
      <w:b/>
      <w:sz w:val="28"/>
      <w:szCs w:val="28"/>
    </w:rPr>
  </w:style>
  <w:style w:type="paragraph" w:styleId="Antrat2">
    <w:name w:val="heading 2"/>
    <w:basedOn w:val="prastasis"/>
    <w:next w:val="prastasis"/>
    <w:qFormat/>
    <w:pPr>
      <w:keepNext/>
      <w:jc w:val="center"/>
      <w:outlineLvl w:val="1"/>
    </w:pPr>
    <w:rPr>
      <w:b/>
      <w:noProof/>
      <w:sz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rPr>
      <w:sz w:val="16"/>
    </w:rPr>
  </w:style>
  <w:style w:type="table" w:styleId="Lentelstinklelis">
    <w:name w:val="Table Grid"/>
    <w:basedOn w:val="prastojilentel"/>
    <w:rsid w:val="001E4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semiHidden/>
    <w:pPr>
      <w:tabs>
        <w:tab w:val="center" w:pos="4819"/>
        <w:tab w:val="right" w:pos="9638"/>
      </w:tabs>
    </w:pPr>
  </w:style>
  <w:style w:type="paragraph" w:styleId="Porat">
    <w:name w:val="footer"/>
    <w:basedOn w:val="prastasis"/>
    <w:semiHidden/>
    <w:pPr>
      <w:tabs>
        <w:tab w:val="center" w:pos="4819"/>
        <w:tab w:val="right" w:pos="9638"/>
      </w:tabs>
    </w:pPr>
  </w:style>
  <w:style w:type="paragraph" w:styleId="Debesliotekstas">
    <w:name w:val="Balloon Text"/>
    <w:basedOn w:val="prastasis"/>
    <w:semiHidden/>
    <w:rsid w:val="007169CD"/>
    <w:rPr>
      <w:rFonts w:ascii="Tahoma" w:hAnsi="Tahoma" w:cs="Tahoma"/>
      <w:sz w:val="16"/>
      <w:szCs w:val="16"/>
    </w:rPr>
  </w:style>
  <w:style w:type="paragraph" w:customStyle="1" w:styleId="DiagramaDiagramaCharCharDiagramaDiagramaCharCharDiagramaDiagramaCharCharDiagramaDiagramaCharChar">
    <w:name w:val="Diagrama Diagrama Char Char Diagrama Diagrama Char Char Diagrama Diagrama Char Char Diagrama Diagrama Char Char"/>
    <w:basedOn w:val="prastasis"/>
    <w:rsid w:val="000625D9"/>
    <w:pPr>
      <w:spacing w:after="160" w:line="240" w:lineRule="exact"/>
      <w:ind w:firstLine="0"/>
      <w:jc w:val="left"/>
    </w:pPr>
    <w:rPr>
      <w:rFonts w:ascii="Tahoma" w:hAnsi="Tahoma"/>
      <w:sz w:val="20"/>
      <w:lang w:val="en-US"/>
    </w:rPr>
  </w:style>
  <w:style w:type="character" w:styleId="Hipersaitas">
    <w:name w:val="Hyperlink"/>
    <w:unhideWhenUsed/>
    <w:rsid w:val="00934410"/>
    <w:rPr>
      <w:color w:val="0000FF"/>
      <w:u w:val="single"/>
    </w:rPr>
  </w:style>
  <w:style w:type="paragraph" w:styleId="Sraopastraipa">
    <w:name w:val="List Paragraph"/>
    <w:basedOn w:val="prastasis"/>
    <w:uiPriority w:val="34"/>
    <w:qFormat/>
    <w:rsid w:val="003551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ind w:firstLine="720"/>
      <w:jc w:val="both"/>
    </w:pPr>
    <w:rPr>
      <w:sz w:val="24"/>
      <w:lang w:eastAsia="en-US"/>
    </w:rPr>
  </w:style>
  <w:style w:type="paragraph" w:styleId="Antrat1">
    <w:name w:val="heading 1"/>
    <w:basedOn w:val="prastasis"/>
    <w:next w:val="prastasis"/>
    <w:qFormat/>
    <w:pPr>
      <w:keepNext/>
      <w:framePr w:hSpace="180" w:wrap="around" w:vAnchor="page" w:hAnchor="margin" w:y="1315"/>
      <w:ind w:firstLine="0"/>
      <w:jc w:val="center"/>
      <w:outlineLvl w:val="0"/>
    </w:pPr>
    <w:rPr>
      <w:b/>
      <w:sz w:val="28"/>
      <w:szCs w:val="28"/>
    </w:rPr>
  </w:style>
  <w:style w:type="paragraph" w:styleId="Antrat2">
    <w:name w:val="heading 2"/>
    <w:basedOn w:val="prastasis"/>
    <w:next w:val="prastasis"/>
    <w:qFormat/>
    <w:pPr>
      <w:keepNext/>
      <w:jc w:val="center"/>
      <w:outlineLvl w:val="1"/>
    </w:pPr>
    <w:rPr>
      <w:b/>
      <w:noProof/>
      <w:sz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rPr>
      <w:sz w:val="16"/>
    </w:rPr>
  </w:style>
  <w:style w:type="table" w:styleId="Lentelstinklelis">
    <w:name w:val="Table Grid"/>
    <w:basedOn w:val="prastojilentel"/>
    <w:rsid w:val="001E4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semiHidden/>
    <w:pPr>
      <w:tabs>
        <w:tab w:val="center" w:pos="4819"/>
        <w:tab w:val="right" w:pos="9638"/>
      </w:tabs>
    </w:pPr>
  </w:style>
  <w:style w:type="paragraph" w:styleId="Porat">
    <w:name w:val="footer"/>
    <w:basedOn w:val="prastasis"/>
    <w:semiHidden/>
    <w:pPr>
      <w:tabs>
        <w:tab w:val="center" w:pos="4819"/>
        <w:tab w:val="right" w:pos="9638"/>
      </w:tabs>
    </w:pPr>
  </w:style>
  <w:style w:type="paragraph" w:styleId="Debesliotekstas">
    <w:name w:val="Balloon Text"/>
    <w:basedOn w:val="prastasis"/>
    <w:semiHidden/>
    <w:rsid w:val="007169CD"/>
    <w:rPr>
      <w:rFonts w:ascii="Tahoma" w:hAnsi="Tahoma" w:cs="Tahoma"/>
      <w:sz w:val="16"/>
      <w:szCs w:val="16"/>
    </w:rPr>
  </w:style>
  <w:style w:type="paragraph" w:customStyle="1" w:styleId="DiagramaDiagramaCharCharDiagramaDiagramaCharCharDiagramaDiagramaCharCharDiagramaDiagramaCharChar">
    <w:name w:val="Diagrama Diagrama Char Char Diagrama Diagrama Char Char Diagrama Diagrama Char Char Diagrama Diagrama Char Char"/>
    <w:basedOn w:val="prastasis"/>
    <w:rsid w:val="000625D9"/>
    <w:pPr>
      <w:spacing w:after="160" w:line="240" w:lineRule="exact"/>
      <w:ind w:firstLine="0"/>
      <w:jc w:val="left"/>
    </w:pPr>
    <w:rPr>
      <w:rFonts w:ascii="Tahoma" w:hAnsi="Tahoma"/>
      <w:sz w:val="20"/>
      <w:lang w:val="en-US"/>
    </w:rPr>
  </w:style>
  <w:style w:type="character" w:styleId="Hipersaitas">
    <w:name w:val="Hyperlink"/>
    <w:unhideWhenUsed/>
    <w:rsid w:val="00934410"/>
    <w:rPr>
      <w:color w:val="0000FF"/>
      <w:u w:val="single"/>
    </w:rPr>
  </w:style>
  <w:style w:type="paragraph" w:styleId="Sraopastraipa">
    <w:name w:val="List Paragraph"/>
    <w:basedOn w:val="prastasis"/>
    <w:uiPriority w:val="34"/>
    <w:qFormat/>
    <w:rsid w:val="0035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3508</Words>
  <Characters>2000</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PLUNGĖS RAJONO SAVIVALDYBĖS ADMINISTRATORIUS</vt:lpstr>
    </vt:vector>
  </TitlesOfParts>
  <Company>Microsoft</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SAVIVALDYBĖS ADMINISTRATORIUS</dc:title>
  <dc:creator>rima</dc:creator>
  <cp:lastModifiedBy>Rasa Virbalienė</cp:lastModifiedBy>
  <cp:revision>2</cp:revision>
  <cp:lastPrinted>2023-04-14T11:51:00Z</cp:lastPrinted>
  <dcterms:created xsi:type="dcterms:W3CDTF">2023-04-25T07:23:00Z</dcterms:created>
  <dcterms:modified xsi:type="dcterms:W3CDTF">2023-04-25T07:23:00Z</dcterms:modified>
</cp:coreProperties>
</file>